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theme="minorBidi"/>
          <w:sz w:val="24"/>
          <w:szCs w:val="24"/>
        </w:rPr>
        <w:t>表</w:t>
      </w:r>
      <w:r>
        <w:rPr>
          <w:rFonts w:ascii="黑体" w:hAnsi="黑体" w:eastAsia="黑体" w:cstheme="minorBidi"/>
          <w:sz w:val="24"/>
          <w:szCs w:val="24"/>
        </w:rPr>
        <w:t xml:space="preserve">1 </w:t>
      </w:r>
      <w:r>
        <w:rPr>
          <w:rFonts w:hint="eastAsia" w:ascii="黑体" w:hAnsi="黑体" w:eastAsia="黑体" w:cstheme="minorBidi"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 w:cstheme="minorBidi"/>
          <w:sz w:val="24"/>
          <w:szCs w:val="24"/>
        </w:rPr>
        <w:t>计分卡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tbl>
      <w:tblPr>
        <w:tblStyle w:val="5"/>
        <w:tblpPr w:leftFromText="180" w:rightFromText="180" w:vertAnchor="text" w:horzAnchor="page" w:tblpX="1628" w:tblpY="-238"/>
        <w:tblOverlap w:val="never"/>
        <w:tblW w:w="89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799"/>
        <w:gridCol w:w="493"/>
        <w:gridCol w:w="2689"/>
        <w:gridCol w:w="842"/>
        <w:gridCol w:w="1080"/>
        <w:gridCol w:w="1050"/>
        <w:gridCol w:w="1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院校代码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3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2020年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2021年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797" w:type="dxa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vMerge w:val="restart"/>
            <w:tcBorders>
              <w:top w:val="single" w:color="auto" w:sz="4" w:space="0"/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就业率</w:t>
            </w:r>
            <w:r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97" w:type="dxa"/>
            <w:vMerge w:val="continue"/>
            <w:tcBorders>
              <w:top w:val="single" w:color="auto" w:sz="4" w:space="0"/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vMerge w:val="continue"/>
            <w:tcBorders>
              <w:top w:val="single" w:color="auto" w:sz="4" w:space="0"/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毕业生本省就业比例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68.25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66.33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97" w:type="dxa"/>
            <w:vMerge w:val="continue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vMerge w:val="continue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月收入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3500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3700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797" w:type="dxa"/>
            <w:vMerge w:val="continue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firstLine="120" w:firstLineChars="5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vMerge w:val="continue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firstLine="120" w:firstLineChars="5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理工农医类专业相关度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71.29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97" w:type="dxa"/>
            <w:vMerge w:val="continue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firstLine="120" w:firstLineChars="5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vMerge w:val="continue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ind w:firstLine="120" w:firstLineChars="5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母校满意度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学校填报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797" w:type="dxa"/>
            <w:vMerge w:val="continue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vMerge w:val="continue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自主创业比例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3.58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797" w:type="dxa"/>
            <w:vMerge w:val="continue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vMerge w:val="continue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雇主满意度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学校填报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797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99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毕业三年晋升比例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61.25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520" w:lineRule="exact"/>
        <w:jc w:val="center"/>
        <w:rPr>
          <w:rFonts w:ascii="黑体" w:hAnsi="黑体" w:eastAsia="黑体" w:cstheme="minorBidi"/>
          <w:sz w:val="24"/>
          <w:szCs w:val="24"/>
        </w:rPr>
      </w:pPr>
    </w:p>
    <w:p>
      <w:pPr>
        <w:widowControl/>
        <w:spacing w:line="520" w:lineRule="exact"/>
        <w:jc w:val="center"/>
        <w:rPr>
          <w:rFonts w:ascii="黑体" w:hAnsi="黑体" w:eastAsia="黑体" w:cstheme="minorBidi"/>
          <w:sz w:val="24"/>
          <w:szCs w:val="24"/>
        </w:rPr>
      </w:pPr>
    </w:p>
    <w:p>
      <w:pPr>
        <w:widowControl/>
        <w:spacing w:line="520" w:lineRule="exact"/>
        <w:jc w:val="center"/>
        <w:rPr>
          <w:rFonts w:ascii="黑体" w:hAnsi="黑体" w:eastAsia="黑体" w:cstheme="minorBidi"/>
          <w:sz w:val="24"/>
          <w:szCs w:val="24"/>
        </w:rPr>
      </w:pPr>
    </w:p>
    <w:p>
      <w:pPr>
        <w:widowControl/>
        <w:spacing w:line="520" w:lineRule="exact"/>
        <w:jc w:val="center"/>
        <w:rPr>
          <w:rFonts w:ascii="黑体" w:hAnsi="黑体" w:eastAsia="黑体" w:cstheme="minorBidi"/>
          <w:sz w:val="24"/>
          <w:szCs w:val="24"/>
        </w:rPr>
      </w:pPr>
    </w:p>
    <w:p>
      <w:pPr>
        <w:widowControl/>
        <w:spacing w:line="520" w:lineRule="exact"/>
        <w:jc w:val="center"/>
        <w:rPr>
          <w:rFonts w:ascii="黑体" w:hAnsi="黑体" w:eastAsia="黑体" w:cstheme="minorBidi"/>
          <w:sz w:val="24"/>
          <w:szCs w:val="24"/>
        </w:rPr>
      </w:pPr>
    </w:p>
    <w:p>
      <w:pPr>
        <w:widowControl/>
        <w:spacing w:line="520" w:lineRule="exact"/>
        <w:jc w:val="center"/>
        <w:rPr>
          <w:rFonts w:ascii="黑体" w:hAnsi="黑体" w:eastAsia="黑体" w:cstheme="minorBidi"/>
          <w:sz w:val="24"/>
          <w:szCs w:val="24"/>
        </w:rPr>
      </w:pPr>
    </w:p>
    <w:p>
      <w:pPr>
        <w:widowControl/>
        <w:spacing w:line="520" w:lineRule="exact"/>
        <w:jc w:val="center"/>
        <w:rPr>
          <w:rFonts w:ascii="黑体" w:hAnsi="黑体" w:eastAsia="黑体" w:cstheme="minorBidi"/>
          <w:sz w:val="24"/>
          <w:szCs w:val="24"/>
        </w:rPr>
      </w:pPr>
    </w:p>
    <w:p>
      <w:pPr>
        <w:widowControl/>
        <w:spacing w:line="520" w:lineRule="exact"/>
        <w:jc w:val="center"/>
        <w:rPr>
          <w:rFonts w:ascii="黑体" w:hAnsi="黑体" w:eastAsia="黑体" w:cstheme="minorBidi"/>
          <w:sz w:val="24"/>
          <w:szCs w:val="24"/>
        </w:rPr>
      </w:pPr>
    </w:p>
    <w:p>
      <w:pPr>
        <w:widowControl/>
        <w:spacing w:line="520" w:lineRule="exact"/>
        <w:jc w:val="center"/>
        <w:rPr>
          <w:rFonts w:ascii="黑体" w:hAnsi="黑体" w:eastAsia="黑体" w:cstheme="minorBidi"/>
          <w:sz w:val="24"/>
          <w:szCs w:val="24"/>
        </w:rPr>
      </w:pPr>
    </w:p>
    <w:p>
      <w:pPr>
        <w:widowControl/>
        <w:spacing w:line="520" w:lineRule="exact"/>
        <w:jc w:val="center"/>
        <w:rPr>
          <w:rFonts w:ascii="黑体" w:hAnsi="黑体" w:eastAsia="黑体" w:cstheme="minorBidi"/>
          <w:sz w:val="24"/>
          <w:szCs w:val="24"/>
        </w:rPr>
      </w:pPr>
    </w:p>
    <w:p>
      <w:pPr>
        <w:widowControl/>
        <w:spacing w:line="520" w:lineRule="exact"/>
        <w:jc w:val="center"/>
        <w:rPr>
          <w:rFonts w:ascii="黑体" w:hAnsi="黑体" w:eastAsia="黑体" w:cstheme="minorBidi"/>
          <w:sz w:val="24"/>
          <w:szCs w:val="24"/>
        </w:rPr>
      </w:pPr>
    </w:p>
    <w:p>
      <w:pPr>
        <w:widowControl/>
        <w:spacing w:line="520" w:lineRule="exact"/>
        <w:jc w:val="center"/>
        <w:rPr>
          <w:rFonts w:ascii="黑体" w:hAnsi="黑体" w:eastAsia="黑体" w:cstheme="minorBidi"/>
          <w:sz w:val="24"/>
          <w:szCs w:val="24"/>
        </w:rPr>
      </w:pPr>
    </w:p>
    <w:p>
      <w:pPr>
        <w:widowControl/>
        <w:spacing w:line="520" w:lineRule="exact"/>
        <w:jc w:val="center"/>
        <w:rPr>
          <w:rFonts w:ascii="黑体" w:hAnsi="黑体" w:eastAsia="黑体" w:cstheme="minorBidi"/>
          <w:sz w:val="24"/>
          <w:szCs w:val="24"/>
        </w:rPr>
      </w:pPr>
    </w:p>
    <w:p>
      <w:pPr>
        <w:widowControl/>
        <w:spacing w:line="520" w:lineRule="exact"/>
        <w:jc w:val="both"/>
        <w:rPr>
          <w:rFonts w:ascii="黑体" w:hAnsi="黑体" w:eastAsia="黑体" w:cstheme="minorBidi"/>
          <w:sz w:val="24"/>
          <w:szCs w:val="24"/>
        </w:rPr>
      </w:pPr>
    </w:p>
    <w:p>
      <w:pPr>
        <w:widowControl/>
        <w:spacing w:line="520" w:lineRule="exact"/>
        <w:jc w:val="center"/>
        <w:rPr>
          <w:rFonts w:hint="eastAsia" w:ascii="黑体" w:hAnsi="黑体" w:eastAsia="黑体" w:cstheme="minorBidi"/>
          <w:sz w:val="24"/>
          <w:szCs w:val="24"/>
        </w:rPr>
      </w:pPr>
      <w:r>
        <w:rPr>
          <w:rFonts w:ascii="黑体" w:hAnsi="黑体" w:eastAsia="黑体" w:cstheme="minorBidi"/>
          <w:sz w:val="24"/>
          <w:szCs w:val="24"/>
        </w:rPr>
        <w:t>表</w:t>
      </w:r>
      <w:r>
        <w:rPr>
          <w:rFonts w:hint="eastAsia" w:ascii="黑体" w:hAnsi="黑体" w:eastAsia="黑体" w:cstheme="minorBidi"/>
          <w:sz w:val="24"/>
          <w:szCs w:val="24"/>
        </w:rPr>
        <w:t>2  学生反馈表</w:t>
      </w:r>
    </w:p>
    <w:tbl>
      <w:tblPr>
        <w:tblStyle w:val="6"/>
        <w:tblW w:w="541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865"/>
        <w:gridCol w:w="425"/>
        <w:gridCol w:w="2018"/>
        <w:gridCol w:w="1452"/>
        <w:gridCol w:w="865"/>
        <w:gridCol w:w="1004"/>
        <w:gridCol w:w="1004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3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院校代码</w:t>
            </w: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2010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指标</w:t>
            </w: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单位</w:t>
            </w:r>
          </w:p>
        </w:tc>
        <w:tc>
          <w:tcPr>
            <w:tcW w:w="5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2020级</w:t>
            </w:r>
          </w:p>
        </w:tc>
        <w:tc>
          <w:tcPr>
            <w:tcW w:w="5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  <w:t>2021级</w:t>
            </w:r>
          </w:p>
        </w:tc>
        <w:tc>
          <w:tcPr>
            <w:tcW w:w="66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" w:type="pct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46" w:type="pct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79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全日制在校生人数</w:t>
            </w: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</w:t>
            </w:r>
          </w:p>
        </w:tc>
        <w:tc>
          <w:tcPr>
            <w:tcW w:w="5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716</w:t>
            </w:r>
          </w:p>
        </w:tc>
        <w:tc>
          <w:tcPr>
            <w:tcW w:w="51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604</w:t>
            </w:r>
          </w:p>
        </w:tc>
        <w:tc>
          <w:tcPr>
            <w:tcW w:w="66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46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3938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教书育人满意度—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39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46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（1）课堂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育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调研人次</w:t>
            </w: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人次</w:t>
            </w:r>
          </w:p>
        </w:tc>
        <w:tc>
          <w:tcPr>
            <w:tcW w:w="5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505</w:t>
            </w:r>
          </w:p>
        </w:tc>
        <w:tc>
          <w:tcPr>
            <w:tcW w:w="51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405</w:t>
            </w:r>
          </w:p>
        </w:tc>
        <w:tc>
          <w:tcPr>
            <w:tcW w:w="66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学校填报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39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46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满意度</w:t>
            </w: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%</w:t>
            </w:r>
          </w:p>
        </w:tc>
        <w:tc>
          <w:tcPr>
            <w:tcW w:w="5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51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66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学校填报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46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（2）课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外育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调研人次</w:t>
            </w: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人次</w:t>
            </w:r>
          </w:p>
        </w:tc>
        <w:tc>
          <w:tcPr>
            <w:tcW w:w="5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365</w:t>
            </w:r>
          </w:p>
        </w:tc>
        <w:tc>
          <w:tcPr>
            <w:tcW w:w="51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178</w:t>
            </w:r>
          </w:p>
        </w:tc>
        <w:tc>
          <w:tcPr>
            <w:tcW w:w="66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学校填报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46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满意度</w:t>
            </w: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%</w:t>
            </w:r>
          </w:p>
        </w:tc>
        <w:tc>
          <w:tcPr>
            <w:tcW w:w="5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51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66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学校填报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46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3938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课程教学满意度—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46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（1）思想政治课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教学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调研课次</w:t>
            </w: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课次</w:t>
            </w:r>
          </w:p>
        </w:tc>
        <w:tc>
          <w:tcPr>
            <w:tcW w:w="5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1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6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学校填报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46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满意度</w:t>
            </w: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%</w:t>
            </w:r>
          </w:p>
        </w:tc>
        <w:tc>
          <w:tcPr>
            <w:tcW w:w="5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51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66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学校填报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46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（2）公共基础课（不含思想政治课）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调研课次</w:t>
            </w: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课次</w:t>
            </w:r>
          </w:p>
        </w:tc>
        <w:tc>
          <w:tcPr>
            <w:tcW w:w="5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18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6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学校填报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46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满意度</w:t>
            </w: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%</w:t>
            </w:r>
          </w:p>
        </w:tc>
        <w:tc>
          <w:tcPr>
            <w:tcW w:w="5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51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66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学校填报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46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（3）专业课教学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调研课次</w:t>
            </w: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课次</w:t>
            </w:r>
          </w:p>
        </w:tc>
        <w:tc>
          <w:tcPr>
            <w:tcW w:w="5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1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66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学校填报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46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满意度</w:t>
            </w: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%</w:t>
            </w:r>
          </w:p>
        </w:tc>
        <w:tc>
          <w:tcPr>
            <w:tcW w:w="5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51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66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学校填报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46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3938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管理和服务工作满意度—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46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（1）学生工作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调研人次</w:t>
            </w: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人次</w:t>
            </w:r>
          </w:p>
        </w:tc>
        <w:tc>
          <w:tcPr>
            <w:tcW w:w="5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752</w:t>
            </w:r>
          </w:p>
        </w:tc>
        <w:tc>
          <w:tcPr>
            <w:tcW w:w="51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502</w:t>
            </w:r>
          </w:p>
        </w:tc>
        <w:tc>
          <w:tcPr>
            <w:tcW w:w="66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学校填报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46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满意度</w:t>
            </w: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%</w:t>
            </w:r>
          </w:p>
        </w:tc>
        <w:tc>
          <w:tcPr>
            <w:tcW w:w="5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51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66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学校填报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46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（2）教学管理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调研人次</w:t>
            </w: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人次</w:t>
            </w:r>
          </w:p>
        </w:tc>
        <w:tc>
          <w:tcPr>
            <w:tcW w:w="5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1205</w:t>
            </w:r>
          </w:p>
        </w:tc>
        <w:tc>
          <w:tcPr>
            <w:tcW w:w="51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782</w:t>
            </w:r>
          </w:p>
        </w:tc>
        <w:tc>
          <w:tcPr>
            <w:tcW w:w="66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学校填报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46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满意度</w:t>
            </w: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%</w:t>
            </w:r>
          </w:p>
        </w:tc>
        <w:tc>
          <w:tcPr>
            <w:tcW w:w="5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51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66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学校填报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46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（3）后勤服务</w:t>
            </w: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调研人次</w:t>
            </w: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人次</w:t>
            </w:r>
          </w:p>
        </w:tc>
        <w:tc>
          <w:tcPr>
            <w:tcW w:w="5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608</w:t>
            </w:r>
          </w:p>
        </w:tc>
        <w:tc>
          <w:tcPr>
            <w:tcW w:w="51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527</w:t>
            </w:r>
          </w:p>
        </w:tc>
        <w:tc>
          <w:tcPr>
            <w:tcW w:w="66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学校填报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46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满意度</w:t>
            </w: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%</w:t>
            </w:r>
          </w:p>
        </w:tc>
        <w:tc>
          <w:tcPr>
            <w:tcW w:w="5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51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66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学校填报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46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79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学生参与志愿者活动时间</w:t>
            </w: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人日</w:t>
            </w:r>
          </w:p>
        </w:tc>
        <w:tc>
          <w:tcPr>
            <w:tcW w:w="5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768</w:t>
            </w:r>
          </w:p>
        </w:tc>
        <w:tc>
          <w:tcPr>
            <w:tcW w:w="51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168</w:t>
            </w:r>
          </w:p>
        </w:tc>
        <w:tc>
          <w:tcPr>
            <w:tcW w:w="66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学校填报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46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3938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学生社团参与度—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46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9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（1）学生社团数</w:t>
            </w: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</w:t>
            </w:r>
          </w:p>
        </w:tc>
        <w:tc>
          <w:tcPr>
            <w:tcW w:w="5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1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66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5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46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9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（2）参与各社团的学生人数</w:t>
            </w:r>
          </w:p>
        </w:tc>
        <w:tc>
          <w:tcPr>
            <w:tcW w:w="4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人</w:t>
            </w:r>
          </w:p>
        </w:tc>
        <w:tc>
          <w:tcPr>
            <w:tcW w:w="5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  <w:szCs w:val="24"/>
                <w:lang w:val="en-US" w:eastAsia="zh-CN"/>
              </w:rPr>
              <w:t>280</w:t>
            </w:r>
          </w:p>
        </w:tc>
        <w:tc>
          <w:tcPr>
            <w:tcW w:w="518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276</w:t>
            </w:r>
          </w:p>
        </w:tc>
        <w:tc>
          <w:tcPr>
            <w:tcW w:w="66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24"/>
          <w:szCs w:val="24"/>
        </w:rPr>
      </w:pPr>
    </w:p>
    <w:p>
      <w:pPr>
        <w:jc w:val="center"/>
        <w:rPr>
          <w:rFonts w:hint="eastAsia" w:ascii="黑体" w:hAnsi="黑体" w:eastAsia="黑体" w:cs="黑体"/>
          <w:sz w:val="24"/>
          <w:szCs w:val="24"/>
        </w:rPr>
      </w:pPr>
    </w:p>
    <w:p>
      <w:pPr>
        <w:jc w:val="center"/>
        <w:rPr>
          <w:rFonts w:hint="eastAsia" w:ascii="黑体" w:hAnsi="黑体" w:eastAsia="黑体" w:cs="黑体"/>
          <w:sz w:val="24"/>
          <w:szCs w:val="24"/>
        </w:rPr>
      </w:pPr>
    </w:p>
    <w:p>
      <w:pPr>
        <w:jc w:val="center"/>
        <w:rPr>
          <w:rFonts w:hint="eastAsia" w:ascii="黑体" w:hAnsi="黑体" w:eastAsia="黑体" w:cs="黑体"/>
          <w:sz w:val="24"/>
          <w:szCs w:val="24"/>
        </w:rPr>
      </w:pPr>
    </w:p>
    <w:p>
      <w:pPr>
        <w:jc w:val="center"/>
        <w:rPr>
          <w:rFonts w:hint="eastAsia" w:ascii="黑体" w:hAnsi="黑体" w:eastAsia="黑体" w:cs="黑体"/>
          <w:sz w:val="24"/>
          <w:szCs w:val="24"/>
        </w:rPr>
      </w:pPr>
    </w:p>
    <w:p>
      <w:pPr>
        <w:jc w:val="center"/>
        <w:rPr>
          <w:rFonts w:hint="eastAsia" w:ascii="黑体" w:hAnsi="黑体" w:eastAsia="黑体" w:cs="黑体"/>
          <w:sz w:val="24"/>
          <w:szCs w:val="24"/>
        </w:rPr>
      </w:pPr>
    </w:p>
    <w:p>
      <w:pPr>
        <w:jc w:val="center"/>
        <w:rPr>
          <w:rFonts w:hint="eastAsia" w:ascii="黑体" w:hAnsi="黑体" w:eastAsia="黑体" w:cs="黑体"/>
          <w:sz w:val="24"/>
          <w:szCs w:val="24"/>
        </w:rPr>
      </w:pPr>
    </w:p>
    <w:p>
      <w:pPr>
        <w:jc w:val="center"/>
        <w:rPr>
          <w:rFonts w:hint="eastAsia" w:ascii="黑体" w:hAnsi="黑体" w:eastAsia="黑体" w:cs="黑体"/>
          <w:sz w:val="24"/>
          <w:szCs w:val="24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表3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</w:rPr>
        <w:t>教学资源表</w:t>
      </w:r>
    </w:p>
    <w:tbl>
      <w:tblPr>
        <w:tblStyle w:val="6"/>
        <w:tblW w:w="47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3759"/>
        <w:gridCol w:w="1244"/>
        <w:gridCol w:w="1346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86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234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指标</w:t>
            </w:r>
          </w:p>
        </w:tc>
        <w:tc>
          <w:tcPr>
            <w:tcW w:w="73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800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2020年</w:t>
            </w:r>
          </w:p>
        </w:tc>
        <w:tc>
          <w:tcPr>
            <w:tcW w:w="74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6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2234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生师比</w:t>
            </w:r>
          </w:p>
        </w:tc>
        <w:tc>
          <w:tcPr>
            <w:tcW w:w="73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—</w:t>
            </w:r>
          </w:p>
        </w:tc>
        <w:tc>
          <w:tcPr>
            <w:tcW w:w="800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17.1</w:t>
            </w:r>
          </w:p>
        </w:tc>
        <w:tc>
          <w:tcPr>
            <w:tcW w:w="74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16.2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486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2234" w:type="pct"/>
            <w:noWrap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双师素质专任教师比例</w:t>
            </w:r>
          </w:p>
        </w:tc>
        <w:tc>
          <w:tcPr>
            <w:tcW w:w="73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%</w:t>
            </w:r>
          </w:p>
        </w:tc>
        <w:tc>
          <w:tcPr>
            <w:tcW w:w="800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31.5</w:t>
            </w:r>
          </w:p>
        </w:tc>
        <w:tc>
          <w:tcPr>
            <w:tcW w:w="74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26.7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6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2234" w:type="pct"/>
            <w:noWrap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高级专业技术职务专任教师比例</w:t>
            </w:r>
          </w:p>
        </w:tc>
        <w:tc>
          <w:tcPr>
            <w:tcW w:w="73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%</w:t>
            </w:r>
          </w:p>
        </w:tc>
        <w:tc>
          <w:tcPr>
            <w:tcW w:w="800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20.8</w:t>
            </w:r>
          </w:p>
        </w:tc>
        <w:tc>
          <w:tcPr>
            <w:tcW w:w="74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86" w:type="pct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2234" w:type="pct"/>
            <w:noWrap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trike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trike w:val="0"/>
                <w:color w:val="auto"/>
                <w:kern w:val="0"/>
                <w:sz w:val="24"/>
                <w:szCs w:val="24"/>
                <w:lang w:val="en-US" w:eastAsia="zh-CN"/>
              </w:rPr>
              <w:t>教学计划内课程总数</w:t>
            </w:r>
          </w:p>
        </w:tc>
        <w:tc>
          <w:tcPr>
            <w:tcW w:w="73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门</w:t>
            </w:r>
          </w:p>
        </w:tc>
        <w:tc>
          <w:tcPr>
            <w:tcW w:w="800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74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86" w:type="pct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34" w:type="pct"/>
            <w:noWrap/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strike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其中：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线上开设课程数</w:t>
            </w:r>
          </w:p>
        </w:tc>
        <w:tc>
          <w:tcPr>
            <w:tcW w:w="73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门</w:t>
            </w:r>
          </w:p>
        </w:tc>
        <w:tc>
          <w:tcPr>
            <w:tcW w:w="800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74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6" w:type="pct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34" w:type="pct"/>
            <w:noWrap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线上课程课均学生数</w:t>
            </w:r>
          </w:p>
        </w:tc>
        <w:tc>
          <w:tcPr>
            <w:tcW w:w="73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人/门</w:t>
            </w:r>
          </w:p>
        </w:tc>
        <w:tc>
          <w:tcPr>
            <w:tcW w:w="80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74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6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2234" w:type="pct"/>
            <w:noWrap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校园网主干最大带宽</w:t>
            </w:r>
          </w:p>
        </w:tc>
        <w:tc>
          <w:tcPr>
            <w:tcW w:w="73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Mbps</w:t>
            </w:r>
          </w:p>
        </w:tc>
        <w:tc>
          <w:tcPr>
            <w:tcW w:w="80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74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6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2234" w:type="pct"/>
            <w:noWrap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校园网出口带宽</w:t>
            </w:r>
          </w:p>
        </w:tc>
        <w:tc>
          <w:tcPr>
            <w:tcW w:w="73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Mbps</w:t>
            </w:r>
          </w:p>
        </w:tc>
        <w:tc>
          <w:tcPr>
            <w:tcW w:w="80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74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6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2234" w:type="pct"/>
            <w:noWrap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生均校内实践教学工位数</w:t>
            </w:r>
          </w:p>
        </w:tc>
        <w:tc>
          <w:tcPr>
            <w:tcW w:w="73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个/生</w:t>
            </w:r>
          </w:p>
        </w:tc>
        <w:tc>
          <w:tcPr>
            <w:tcW w:w="80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0.5</w:t>
            </w:r>
          </w:p>
        </w:tc>
        <w:tc>
          <w:tcPr>
            <w:tcW w:w="74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0.57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6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2234" w:type="pct"/>
            <w:noWrap/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生均教学科研仪器设备值</w:t>
            </w:r>
          </w:p>
        </w:tc>
        <w:tc>
          <w:tcPr>
            <w:tcW w:w="739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元/生</w:t>
            </w:r>
          </w:p>
        </w:tc>
        <w:tc>
          <w:tcPr>
            <w:tcW w:w="80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8"/>
                <w:lang w:val="en-US" w:eastAsia="zh-CN"/>
              </w:rPr>
              <w:t>4665.9</w:t>
            </w:r>
          </w:p>
        </w:tc>
        <w:tc>
          <w:tcPr>
            <w:tcW w:w="740" w:type="pc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5758.3</w:t>
            </w:r>
          </w:p>
        </w:tc>
      </w:tr>
    </w:tbl>
    <w:p>
      <w:pPr>
        <w:widowControl/>
        <w:snapToGrid w:val="0"/>
        <w:spacing w:after="157" w:afterLines="50" w:line="400" w:lineRule="exact"/>
        <w:jc w:val="center"/>
        <w:rPr>
          <w:rFonts w:hint="default" w:ascii="Times New Roman" w:hAnsi="Times New Roman" w:eastAsia="黑体" w:cs="Times New Roman"/>
          <w:sz w:val="24"/>
          <w:szCs w:val="24"/>
        </w:rPr>
      </w:pPr>
    </w:p>
    <w:p>
      <w:pPr>
        <w:widowControl/>
        <w:snapToGrid w:val="0"/>
        <w:spacing w:after="157" w:afterLines="50" w:line="400" w:lineRule="exact"/>
        <w:jc w:val="center"/>
        <w:rPr>
          <w:rFonts w:hint="default" w:ascii="Times New Roman" w:hAnsi="Times New Roman" w:eastAsia="黑体" w:cs="Times New Roman"/>
          <w:sz w:val="24"/>
          <w:szCs w:val="24"/>
        </w:rPr>
      </w:pPr>
    </w:p>
    <w:p>
      <w:pPr>
        <w:widowControl/>
        <w:snapToGrid w:val="0"/>
        <w:spacing w:after="157" w:afterLines="50" w:line="400" w:lineRule="exact"/>
        <w:jc w:val="center"/>
        <w:rPr>
          <w:rFonts w:hint="default" w:ascii="Times New Roman" w:hAnsi="Times New Roman" w:eastAsia="黑体" w:cs="Times New Roman"/>
          <w:sz w:val="24"/>
          <w:szCs w:val="24"/>
        </w:rPr>
      </w:pPr>
    </w:p>
    <w:p>
      <w:pPr>
        <w:widowControl/>
        <w:snapToGrid w:val="0"/>
        <w:spacing w:after="157" w:afterLines="50" w:line="400" w:lineRule="exact"/>
        <w:jc w:val="center"/>
        <w:rPr>
          <w:rFonts w:hint="default" w:ascii="Times New Roman" w:hAnsi="Times New Roman" w:eastAsia="黑体" w:cs="Times New Roman"/>
          <w:sz w:val="24"/>
          <w:szCs w:val="24"/>
        </w:rPr>
      </w:pPr>
    </w:p>
    <w:p>
      <w:pPr>
        <w:widowControl/>
        <w:snapToGrid w:val="0"/>
        <w:spacing w:after="157" w:afterLines="50" w:line="400" w:lineRule="exact"/>
        <w:jc w:val="center"/>
        <w:rPr>
          <w:rFonts w:hint="default" w:ascii="Times New Roman" w:hAnsi="Times New Roman" w:eastAsia="黑体" w:cs="Times New Roman"/>
          <w:sz w:val="24"/>
          <w:szCs w:val="24"/>
        </w:rPr>
      </w:pPr>
    </w:p>
    <w:p>
      <w:pPr>
        <w:widowControl/>
        <w:snapToGrid w:val="0"/>
        <w:spacing w:after="157" w:afterLines="50" w:line="400" w:lineRule="exact"/>
        <w:jc w:val="center"/>
        <w:rPr>
          <w:rFonts w:hint="default" w:ascii="Times New Roman" w:hAnsi="Times New Roman" w:eastAsia="黑体" w:cs="Times New Roman"/>
          <w:sz w:val="24"/>
          <w:szCs w:val="24"/>
        </w:rPr>
      </w:pPr>
    </w:p>
    <w:p>
      <w:pPr>
        <w:widowControl/>
        <w:snapToGrid w:val="0"/>
        <w:spacing w:after="157" w:afterLines="50" w:line="400" w:lineRule="exact"/>
        <w:jc w:val="center"/>
        <w:rPr>
          <w:rFonts w:hint="default" w:ascii="Times New Roman" w:hAnsi="Times New Roman" w:eastAsia="黑体" w:cs="Times New Roman"/>
          <w:sz w:val="24"/>
          <w:szCs w:val="24"/>
        </w:rPr>
      </w:pPr>
    </w:p>
    <w:p>
      <w:pPr>
        <w:widowControl/>
        <w:snapToGrid w:val="0"/>
        <w:spacing w:after="157" w:afterLines="50" w:line="400" w:lineRule="exact"/>
        <w:jc w:val="center"/>
        <w:rPr>
          <w:rFonts w:hint="default" w:ascii="Times New Roman" w:hAnsi="Times New Roman" w:eastAsia="黑体" w:cs="Times New Roman"/>
          <w:sz w:val="24"/>
          <w:szCs w:val="24"/>
        </w:rPr>
      </w:pPr>
    </w:p>
    <w:p>
      <w:pPr>
        <w:widowControl/>
        <w:snapToGrid w:val="0"/>
        <w:spacing w:after="157" w:afterLines="50" w:line="400" w:lineRule="exact"/>
        <w:jc w:val="center"/>
        <w:rPr>
          <w:rFonts w:hint="default" w:ascii="Times New Roman" w:hAnsi="Times New Roman" w:eastAsia="黑体" w:cs="Times New Roman"/>
          <w:sz w:val="24"/>
          <w:szCs w:val="24"/>
        </w:rPr>
      </w:pPr>
    </w:p>
    <w:p>
      <w:pPr>
        <w:widowControl/>
        <w:snapToGrid w:val="0"/>
        <w:spacing w:after="157" w:afterLines="50" w:line="400" w:lineRule="exact"/>
        <w:jc w:val="center"/>
        <w:rPr>
          <w:rFonts w:hint="default" w:ascii="Times New Roman" w:hAnsi="Times New Roman" w:eastAsia="黑体" w:cs="Times New Roman"/>
          <w:sz w:val="24"/>
          <w:szCs w:val="24"/>
        </w:rPr>
      </w:pPr>
    </w:p>
    <w:p>
      <w:pPr>
        <w:widowControl/>
        <w:snapToGrid w:val="0"/>
        <w:spacing w:after="157" w:afterLines="50" w:line="400" w:lineRule="exact"/>
        <w:jc w:val="center"/>
        <w:rPr>
          <w:rFonts w:hint="default" w:ascii="Times New Roman" w:hAnsi="Times New Roman" w:eastAsia="黑体" w:cs="Times New Roman"/>
          <w:sz w:val="24"/>
          <w:szCs w:val="24"/>
        </w:rPr>
      </w:pPr>
    </w:p>
    <w:p>
      <w:pPr>
        <w:widowControl/>
        <w:snapToGrid w:val="0"/>
        <w:spacing w:after="157" w:afterLines="50" w:line="400" w:lineRule="exact"/>
        <w:jc w:val="center"/>
        <w:rPr>
          <w:rFonts w:hint="default" w:ascii="Times New Roman" w:hAnsi="Times New Roman" w:eastAsia="黑体" w:cs="Times New Roman"/>
          <w:sz w:val="24"/>
          <w:szCs w:val="24"/>
        </w:rPr>
      </w:pPr>
    </w:p>
    <w:p>
      <w:pPr>
        <w:widowControl/>
        <w:snapToGrid w:val="0"/>
        <w:spacing w:after="157" w:afterLines="50" w:line="400" w:lineRule="exact"/>
        <w:jc w:val="center"/>
        <w:rPr>
          <w:rFonts w:hint="default" w:ascii="Times New Roman" w:hAnsi="Times New Roman" w:eastAsia="黑体" w:cs="Times New Roman"/>
          <w:sz w:val="24"/>
          <w:szCs w:val="24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 xml:space="preserve">表4 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z w:val="24"/>
          <w:szCs w:val="24"/>
        </w:rPr>
        <w:t>国际影响表</w:t>
      </w:r>
    </w:p>
    <w:tbl>
      <w:tblPr>
        <w:tblStyle w:val="5"/>
        <w:tblW w:w="105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788"/>
        <w:gridCol w:w="452"/>
        <w:gridCol w:w="2315"/>
        <w:gridCol w:w="709"/>
        <w:gridCol w:w="1078"/>
        <w:gridCol w:w="1080"/>
        <w:gridCol w:w="32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院校代码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27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2020年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2021年</w:t>
            </w:r>
          </w:p>
        </w:tc>
        <w:tc>
          <w:tcPr>
            <w:tcW w:w="3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全日制国（境）外留学生人数（一年以上）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人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非全日制国（境）外人员培训量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人日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在校生服务“走出去”企业国（境）外实习时间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人日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专任教师赴国（境）外指导和开展培训时间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人日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在国（境）外组织担任职务的专任教师人数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人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填报格式：××（姓名）在××（组织名），担任××职务；须逐一列出，否则数据无效。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开发并被国（境）外采用的专业教学标准数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个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94" w:type="dxa"/>
            <w:vMerge w:val="restart"/>
            <w:tcBorders>
              <w:top w:val="nil"/>
              <w:left w:val="nil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填报格式：开发××标准被××、××采用（该标准须被2个及以上国家或地区同行所采用）；须逐一列出，否则数据无效。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开发并被国（境）外采用的课程标准数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个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9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国（境）外技能大赛获奖数量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项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94" w:type="dxa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填报格式：××（姓名）在××（大赛名），获××奖；须逐一列出，否则数据无效。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国际合作科研平台数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填报格式：××（平台名称）成立于×年×月；须逐一列出，否则数据无效。</w:t>
            </w:r>
          </w:p>
        </w:tc>
      </w:tr>
    </w:tbl>
    <w:p>
      <w:pPr>
        <w:spacing w:line="14" w:lineRule="exact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/>
        <w:snapToGrid w:val="0"/>
        <w:spacing w:before="157" w:beforeLines="50" w:line="312" w:lineRule="auto"/>
        <w:jc w:val="center"/>
        <w:rPr>
          <w:rFonts w:hint="default" w:ascii="Times New Roman" w:hAnsi="Times New Roman" w:eastAsia="黑体" w:cs="Times New Roman"/>
          <w:sz w:val="24"/>
          <w:szCs w:val="24"/>
        </w:rPr>
      </w:pPr>
    </w:p>
    <w:p>
      <w:pPr>
        <w:widowControl/>
        <w:snapToGrid w:val="0"/>
        <w:spacing w:before="157" w:beforeLines="50" w:line="312" w:lineRule="auto"/>
        <w:jc w:val="center"/>
        <w:rPr>
          <w:rFonts w:hint="default" w:ascii="Times New Roman" w:hAnsi="Times New Roman" w:eastAsia="黑体" w:cs="Times New Roman"/>
          <w:sz w:val="24"/>
          <w:szCs w:val="24"/>
        </w:rPr>
      </w:pPr>
    </w:p>
    <w:p>
      <w:pPr>
        <w:widowControl/>
        <w:snapToGrid w:val="0"/>
        <w:spacing w:before="157" w:beforeLines="50" w:line="312" w:lineRule="auto"/>
        <w:jc w:val="center"/>
        <w:rPr>
          <w:rFonts w:hint="default" w:ascii="Times New Roman" w:hAnsi="Times New Roman" w:eastAsia="黑体" w:cs="Times New Roman"/>
          <w:sz w:val="24"/>
          <w:szCs w:val="24"/>
        </w:rPr>
      </w:pPr>
    </w:p>
    <w:p>
      <w:pPr>
        <w:widowControl/>
        <w:snapToGrid w:val="0"/>
        <w:spacing w:before="157" w:beforeLines="50" w:line="312" w:lineRule="auto"/>
        <w:jc w:val="center"/>
        <w:rPr>
          <w:rFonts w:hint="default" w:ascii="Times New Roman" w:hAnsi="Times New Roman" w:eastAsia="黑体" w:cs="Times New Roman"/>
          <w:sz w:val="24"/>
          <w:szCs w:val="24"/>
        </w:rPr>
      </w:pPr>
    </w:p>
    <w:p>
      <w:pPr>
        <w:widowControl/>
        <w:snapToGrid w:val="0"/>
        <w:spacing w:before="157" w:beforeLines="50" w:line="312" w:lineRule="auto"/>
        <w:jc w:val="center"/>
        <w:rPr>
          <w:rFonts w:hint="default" w:ascii="Times New Roman" w:hAnsi="Times New Roman" w:eastAsia="黑体" w:cs="Times New Roman"/>
          <w:sz w:val="24"/>
          <w:szCs w:val="24"/>
        </w:rPr>
      </w:pPr>
    </w:p>
    <w:p>
      <w:pPr>
        <w:widowControl/>
        <w:snapToGrid w:val="0"/>
        <w:spacing w:before="157" w:beforeLines="50" w:line="312" w:lineRule="auto"/>
        <w:jc w:val="center"/>
        <w:rPr>
          <w:rFonts w:hint="default" w:ascii="Times New Roman" w:hAnsi="Times New Roman" w:eastAsia="黑体" w:cs="Times New Roman"/>
          <w:sz w:val="24"/>
          <w:szCs w:val="24"/>
        </w:rPr>
      </w:pPr>
    </w:p>
    <w:p>
      <w:pPr>
        <w:widowControl/>
        <w:snapToGrid w:val="0"/>
        <w:spacing w:before="157" w:beforeLines="50" w:line="312" w:lineRule="auto"/>
        <w:jc w:val="center"/>
        <w:rPr>
          <w:rFonts w:hint="default" w:ascii="Times New Roman" w:hAnsi="Times New Roman" w:eastAsia="黑体" w:cs="Times New Roman"/>
          <w:sz w:val="24"/>
          <w:szCs w:val="24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>表5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z w:val="24"/>
          <w:szCs w:val="24"/>
        </w:rPr>
        <w:t xml:space="preserve"> 服务贡献表</w:t>
      </w:r>
    </w:p>
    <w:tbl>
      <w:tblPr>
        <w:tblStyle w:val="5"/>
        <w:tblW w:w="5169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733"/>
        <w:gridCol w:w="499"/>
        <w:gridCol w:w="2416"/>
        <w:gridCol w:w="840"/>
        <w:gridCol w:w="1200"/>
        <w:gridCol w:w="1051"/>
        <w:gridCol w:w="17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院校代码</w:t>
            </w:r>
          </w:p>
        </w:tc>
        <w:tc>
          <w:tcPr>
            <w:tcW w:w="3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15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4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6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2020年</w:t>
            </w:r>
          </w:p>
        </w:tc>
        <w:tc>
          <w:tcPr>
            <w:tcW w:w="5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2021年</w:t>
            </w:r>
          </w:p>
        </w:tc>
        <w:tc>
          <w:tcPr>
            <w:tcW w:w="9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2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9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全日制在校生人数</w:t>
            </w:r>
          </w:p>
        </w:tc>
        <w:tc>
          <w:tcPr>
            <w:tcW w:w="4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人</w:t>
            </w:r>
          </w:p>
        </w:tc>
        <w:tc>
          <w:tcPr>
            <w:tcW w:w="6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1706</w:t>
            </w:r>
          </w:p>
        </w:tc>
        <w:tc>
          <w:tcPr>
            <w:tcW w:w="5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1721</w:t>
            </w:r>
          </w:p>
        </w:tc>
        <w:tc>
          <w:tcPr>
            <w:tcW w:w="9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2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96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69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毕业生人数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人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597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586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2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9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6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其中：就业人数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人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549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502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42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9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6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毕业生就业去向：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—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—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—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42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9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6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A类:留在当地就业人数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人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392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389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42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9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6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B类:到西部地区和东北地区就业人数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人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407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415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42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9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6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C类:到规模以下企业等基层服务人数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人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933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42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9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6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D类:到规模以上企业就业人数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人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328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331</w:t>
            </w:r>
          </w:p>
        </w:tc>
        <w:tc>
          <w:tcPr>
            <w:tcW w:w="933" w:type="pct"/>
            <w:vMerge w:val="continue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42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9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6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其中:到500强企业就业人数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人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933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42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9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横向技术服务到款额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万元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42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9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69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横向技术服务产生的经济效益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万元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18"/>
                <w:szCs w:val="18"/>
              </w:rPr>
              <w:t>提供产生经济效益的企业出具的证明，并盖财务章。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2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9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纵向科研经费到款额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万元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2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9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技术交易到款额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万元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2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9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专利申请/授权数量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项/项</w:t>
            </w:r>
          </w:p>
        </w:tc>
        <w:tc>
          <w:tcPr>
            <w:tcW w:w="648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33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2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9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69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其中：发明专利申请/授权数量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项/项</w:t>
            </w:r>
          </w:p>
        </w:tc>
        <w:tc>
          <w:tcPr>
            <w:tcW w:w="648" w:type="pct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33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2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9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专利成果转化数量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项</w:t>
            </w:r>
          </w:p>
        </w:tc>
        <w:tc>
          <w:tcPr>
            <w:tcW w:w="648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2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9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专利成果转化到款额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万元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2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9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非学历培训项目数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2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9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非学历培训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学时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240</w:t>
            </w: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432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2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9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非学历培训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到账经费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万元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B0F0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2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9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公益性培训服务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学时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42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9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246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主要办学经费来源（单选）：省级财政（）   地市级财政（）  区县级财政（）  行业企业（）     其他（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9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napToGrid w:val="0"/>
        <w:spacing w:line="312" w:lineRule="auto"/>
        <w:jc w:val="center"/>
        <w:rPr>
          <w:rFonts w:hint="default" w:ascii="Times New Roman" w:hAnsi="Times New Roman" w:eastAsia="黑体" w:cs="Times New Roman"/>
          <w:sz w:val="24"/>
          <w:szCs w:val="24"/>
        </w:rPr>
      </w:pPr>
    </w:p>
    <w:p>
      <w:pPr>
        <w:widowControl/>
        <w:snapToGrid w:val="0"/>
        <w:spacing w:line="312" w:lineRule="auto"/>
        <w:jc w:val="center"/>
        <w:rPr>
          <w:rFonts w:hint="default" w:ascii="Times New Roman" w:hAnsi="Times New Roman" w:eastAsia="黑体" w:cs="Times New Roman"/>
          <w:sz w:val="24"/>
          <w:szCs w:val="24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 xml:space="preserve">表6 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z w:val="24"/>
          <w:szCs w:val="24"/>
        </w:rPr>
        <w:t>落实政策表</w:t>
      </w:r>
    </w:p>
    <w:tbl>
      <w:tblPr>
        <w:tblStyle w:val="5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180"/>
        <w:gridCol w:w="458"/>
        <w:gridCol w:w="3306"/>
        <w:gridCol w:w="698"/>
        <w:gridCol w:w="1167"/>
        <w:gridCol w:w="11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院校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5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院校名称</w:t>
            </w:r>
          </w:p>
        </w:tc>
        <w:tc>
          <w:tcPr>
            <w:tcW w:w="21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3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年</w:t>
            </w: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2021年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6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7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84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年生均财政拨款水平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元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1080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6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7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84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其中：年生均财政专项经费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元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1080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6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7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84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教职员工额定编制数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人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6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7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84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在岗教职员工总数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人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134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6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7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8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其中：专任教师总数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人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6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7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8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企业提供的校内实践教学设备值</w:t>
            </w:r>
          </w:p>
        </w:tc>
        <w:tc>
          <w:tcPr>
            <w:tcW w:w="3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万元</w:t>
            </w: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7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84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8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生均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实习经费补贴</w:t>
            </w:r>
          </w:p>
        </w:tc>
        <w:tc>
          <w:tcPr>
            <w:tcW w:w="3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元</w:t>
            </w: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2500</w:t>
            </w: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7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84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其中：生均财政专项补贴</w:t>
            </w:r>
          </w:p>
        </w:tc>
        <w:tc>
          <w:tcPr>
            <w:tcW w:w="3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元</w:t>
            </w: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7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84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生均企业实习责任保险补贴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元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7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84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其中：生均财政专项补贴</w:t>
            </w:r>
          </w:p>
        </w:tc>
        <w:tc>
          <w:tcPr>
            <w:tcW w:w="3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元</w:t>
            </w: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6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7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84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8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企业兼职教师年课时总量</w:t>
            </w:r>
          </w:p>
        </w:tc>
        <w:tc>
          <w:tcPr>
            <w:tcW w:w="3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课时</w:t>
            </w: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4680</w:t>
            </w: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68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7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84" w:type="pct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年支付企业兼职教师课酬</w:t>
            </w:r>
          </w:p>
        </w:tc>
        <w:tc>
          <w:tcPr>
            <w:tcW w:w="3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元</w:t>
            </w: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234000</w:t>
            </w: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283200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6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7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84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ind w:firstLine="240" w:firstLineChars="1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其中：财政专项补贴</w:t>
            </w:r>
          </w:p>
        </w:tc>
        <w:tc>
          <w:tcPr>
            <w:tcW w:w="3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元</w:t>
            </w: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 w:eastAsiaTheme="minorEastAsia"/>
          <w:sz w:val="24"/>
          <w:szCs w:val="24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 w:eastAsiaTheme="minorEastAsia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814" w:right="1587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4A"/>
    <w:rsid w:val="000611FD"/>
    <w:rsid w:val="0010107E"/>
    <w:rsid w:val="0035634A"/>
    <w:rsid w:val="00494EC8"/>
    <w:rsid w:val="00CE7EB4"/>
    <w:rsid w:val="00F260A5"/>
    <w:rsid w:val="01A46E82"/>
    <w:rsid w:val="05276FBA"/>
    <w:rsid w:val="0679579F"/>
    <w:rsid w:val="0A4F6F8F"/>
    <w:rsid w:val="0BFB2818"/>
    <w:rsid w:val="0CEA22F8"/>
    <w:rsid w:val="12EF23B3"/>
    <w:rsid w:val="139F5414"/>
    <w:rsid w:val="14A14C0E"/>
    <w:rsid w:val="19F9667B"/>
    <w:rsid w:val="1E627C81"/>
    <w:rsid w:val="211F172A"/>
    <w:rsid w:val="255819DF"/>
    <w:rsid w:val="27537B46"/>
    <w:rsid w:val="2DC570F8"/>
    <w:rsid w:val="36C83EA7"/>
    <w:rsid w:val="39CA0F26"/>
    <w:rsid w:val="3F2C7E62"/>
    <w:rsid w:val="3F993A27"/>
    <w:rsid w:val="3FF67210"/>
    <w:rsid w:val="4083306A"/>
    <w:rsid w:val="42CD0BC2"/>
    <w:rsid w:val="462A5445"/>
    <w:rsid w:val="48F71CB1"/>
    <w:rsid w:val="4A9A5F81"/>
    <w:rsid w:val="4C7F1A23"/>
    <w:rsid w:val="4F3D1931"/>
    <w:rsid w:val="4FF22988"/>
    <w:rsid w:val="53605254"/>
    <w:rsid w:val="55D2733C"/>
    <w:rsid w:val="574C456D"/>
    <w:rsid w:val="584C24F0"/>
    <w:rsid w:val="59887134"/>
    <w:rsid w:val="5B174FCE"/>
    <w:rsid w:val="5B5F031B"/>
    <w:rsid w:val="5EDA50C8"/>
    <w:rsid w:val="639058F8"/>
    <w:rsid w:val="67115F43"/>
    <w:rsid w:val="6A674C37"/>
    <w:rsid w:val="706C3503"/>
    <w:rsid w:val="72CD63EF"/>
    <w:rsid w:val="754A617D"/>
    <w:rsid w:val="766830B5"/>
    <w:rsid w:val="76743411"/>
    <w:rsid w:val="78BA383E"/>
    <w:rsid w:val="7CD42231"/>
    <w:rsid w:val="7DB2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14</Pages>
  <Words>6040</Words>
  <Characters>6214</Characters>
  <Lines>2</Lines>
  <Paragraphs>1</Paragraphs>
  <TotalTime>101</TotalTime>
  <ScaleCrop>false</ScaleCrop>
  <LinksUpToDate>false</LinksUpToDate>
  <CharactersWithSpaces>6252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2019-12-02T06:44:00Z</dcterms:created>
  <dc:creator>User</dc:creator>
  <cp:lastModifiedBy>。。。</cp:lastModifiedBy>
  <cp:lastPrinted>2021-12-01T01:33:18Z</cp:lastPrinted>
  <dcterms:modified xsi:type="dcterms:W3CDTF">2021-12-01T01:34:52Z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78255FBA553644A892876B2CB22B1E23</vt:lpwstr>
  </property>
</Properties>
</file>